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18"/>
          <w:szCs w:val="18"/>
        </w:rPr>
      </w:pPr>
      <w:r w:rsidRPr="002F57E6">
        <w:rPr>
          <w:rFonts w:ascii="Georgia" w:hAnsi="Georgia"/>
          <w:b/>
          <w:bCs/>
          <w:color w:val="000000"/>
          <w:sz w:val="18"/>
          <w:szCs w:val="18"/>
        </w:rPr>
        <w:t>Important Web Links and Approved Videos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Unit 1 – A Healthy Foundation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FF"/>
          <w:sz w:val="18"/>
          <w:szCs w:val="18"/>
        </w:rPr>
        <w:tab/>
        <w:t>www.impcl.org/kids/guides/health/index.html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FF"/>
          <w:sz w:val="18"/>
          <w:szCs w:val="18"/>
        </w:rPr>
        <w:tab/>
        <w:t>http://mentalhealth.samhsa.gov/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FF"/>
          <w:sz w:val="18"/>
          <w:szCs w:val="18"/>
        </w:rPr>
        <w:tab/>
        <w:t>www.teachhealth.com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Unit 2 – Promoting Safe and Healthy Relationships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ab/>
        <w:t>General Questions and Answers: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FF"/>
          <w:sz w:val="18"/>
          <w:szCs w:val="18"/>
        </w:rPr>
        <w:tab/>
        <w:t>http://www.kidshealth.org/teen/question/emotions/healthy_relationship.html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Unit 3 – Parenting and Paternity Awareness (State-Mandated Curriculum)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ab/>
        <w:t xml:space="preserve">1. Texas Council on Family Violence </w:t>
      </w:r>
      <w:r w:rsidRPr="002F57E6">
        <w:rPr>
          <w:rFonts w:ascii="Georgia" w:hAnsi="Georgia"/>
          <w:color w:val="000000"/>
          <w:sz w:val="18"/>
          <w:szCs w:val="18"/>
        </w:rPr>
        <w:tab/>
      </w:r>
      <w:r w:rsidRPr="002F57E6">
        <w:rPr>
          <w:rFonts w:ascii="Georgia" w:hAnsi="Georgia"/>
          <w:color w:val="0000FF"/>
          <w:sz w:val="18"/>
          <w:szCs w:val="18"/>
        </w:rPr>
        <w:t>www.tcfv.org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ab/>
        <w:t>2. National Domestic Violence</w:t>
      </w:r>
      <w:r w:rsidRPr="002F57E6">
        <w:rPr>
          <w:rFonts w:ascii="Georgia" w:hAnsi="Georgia"/>
          <w:color w:val="000000"/>
          <w:sz w:val="18"/>
          <w:szCs w:val="18"/>
        </w:rPr>
        <w:tab/>
      </w:r>
      <w:r w:rsidRPr="002F57E6">
        <w:rPr>
          <w:rFonts w:ascii="Georgia" w:hAnsi="Georgia"/>
          <w:color w:val="000000"/>
          <w:sz w:val="18"/>
          <w:szCs w:val="18"/>
        </w:rPr>
        <w:tab/>
      </w:r>
      <w:r w:rsidRPr="002F57E6">
        <w:rPr>
          <w:rFonts w:ascii="Georgia" w:hAnsi="Georgia"/>
          <w:color w:val="0000FF"/>
          <w:sz w:val="18"/>
          <w:szCs w:val="18"/>
        </w:rPr>
        <w:t>www.ndvh.org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ab/>
        <w:t>3. National Domestic Violence Hotline</w:t>
      </w:r>
      <w:r w:rsidRPr="002F57E6">
        <w:rPr>
          <w:rFonts w:ascii="Georgia" w:hAnsi="Georgia"/>
          <w:color w:val="000000"/>
          <w:sz w:val="18"/>
          <w:szCs w:val="18"/>
        </w:rPr>
        <w:tab/>
        <w:t>1-800-SAFE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ab/>
        <w:t>4. Family Violence Prevention Fund</w:t>
      </w:r>
      <w:r w:rsidRPr="002F57E6">
        <w:rPr>
          <w:rFonts w:ascii="Georgia" w:hAnsi="Georgia"/>
          <w:color w:val="000000"/>
          <w:sz w:val="18"/>
          <w:szCs w:val="18"/>
        </w:rPr>
        <w:tab/>
      </w:r>
      <w:r w:rsidRPr="002F57E6">
        <w:rPr>
          <w:rFonts w:ascii="Georgia" w:hAnsi="Georgia"/>
          <w:color w:val="0000FF"/>
          <w:sz w:val="18"/>
          <w:szCs w:val="18"/>
        </w:rPr>
        <w:t>www.endabuse.org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ab/>
        <w:t>5. HHSC Family Violence Program</w:t>
      </w:r>
      <w:r w:rsidRPr="002F57E6">
        <w:rPr>
          <w:rFonts w:ascii="Georgia" w:hAnsi="Georgia"/>
          <w:color w:val="000000"/>
          <w:sz w:val="18"/>
          <w:szCs w:val="18"/>
        </w:rPr>
        <w:tab/>
      </w:r>
      <w:r w:rsidRPr="002F57E6">
        <w:rPr>
          <w:rFonts w:ascii="Georgia" w:hAnsi="Georgia"/>
          <w:color w:val="0000FF"/>
          <w:sz w:val="18"/>
          <w:szCs w:val="18"/>
        </w:rPr>
        <w:t>www.hhsc.state.tx.us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ab/>
        <w:t>6. Red Flags Program</w:t>
      </w:r>
      <w:r w:rsidRPr="002F57E6">
        <w:rPr>
          <w:rFonts w:ascii="Georgia" w:hAnsi="Georgia"/>
          <w:color w:val="000000"/>
          <w:sz w:val="18"/>
          <w:szCs w:val="18"/>
        </w:rPr>
        <w:tab/>
      </w:r>
      <w:r w:rsidRPr="002F57E6">
        <w:rPr>
          <w:rFonts w:ascii="Georgia" w:hAnsi="Georgia"/>
          <w:color w:val="000000"/>
          <w:sz w:val="18"/>
          <w:szCs w:val="18"/>
        </w:rPr>
        <w:tab/>
      </w:r>
      <w:r w:rsidRPr="002F57E6">
        <w:rPr>
          <w:rFonts w:ascii="Georgia" w:hAnsi="Georgia"/>
          <w:color w:val="000000"/>
          <w:sz w:val="18"/>
          <w:szCs w:val="18"/>
        </w:rPr>
        <w:tab/>
      </w:r>
      <w:r w:rsidRPr="002F57E6">
        <w:rPr>
          <w:rFonts w:ascii="Georgia" w:hAnsi="Georgia"/>
          <w:color w:val="0000FF"/>
          <w:sz w:val="18"/>
          <w:szCs w:val="18"/>
        </w:rPr>
        <w:t>www.knowtheredflags.com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ab/>
        <w:t>7. Office of the Attorney General Protective Information</w:t>
      </w:r>
      <w:r w:rsidRPr="002F57E6">
        <w:rPr>
          <w:rFonts w:ascii="Georgia" w:hAnsi="Georgia"/>
          <w:color w:val="000000"/>
          <w:sz w:val="18"/>
          <w:szCs w:val="18"/>
        </w:rPr>
        <w:tab/>
      </w:r>
      <w:r w:rsidRPr="002F57E6">
        <w:rPr>
          <w:rFonts w:ascii="Georgia" w:hAnsi="Georgia"/>
          <w:color w:val="0000FF"/>
          <w:sz w:val="18"/>
          <w:szCs w:val="18"/>
        </w:rPr>
        <w:t>www.oag.state.tx.us/victims/protective.shtml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Unit 4 – Personal Care and Body Systems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FF"/>
          <w:sz w:val="18"/>
          <w:szCs w:val="18"/>
        </w:rPr>
        <w:tab/>
        <w:t>www.kidinfo.com/Health/Human_Body.html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FF"/>
          <w:sz w:val="18"/>
          <w:szCs w:val="18"/>
        </w:rPr>
        <w:tab/>
        <w:t>http://www.nutrition.gov/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FF"/>
          <w:sz w:val="18"/>
          <w:szCs w:val="18"/>
        </w:rPr>
        <w:tab/>
        <w:t>http://www.aahperd.org/index.cfm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Unit 5 – Growth and Development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FF"/>
          <w:sz w:val="18"/>
          <w:szCs w:val="18"/>
        </w:rPr>
        <w:tab/>
        <w:t>http://www.childdevelopmentinfo.com/development/prenataldevelopment.shtml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FF"/>
          <w:sz w:val="18"/>
          <w:szCs w:val="18"/>
        </w:rPr>
        <w:tab/>
        <w:t>http://classweb.gmu.edu/awinsler/ordp/prenatal.html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FF"/>
          <w:sz w:val="18"/>
          <w:szCs w:val="18"/>
        </w:rPr>
        <w:tab/>
        <w:t>http://www.childdevelopmentinfo.com/development/teens_stages.shtml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FF"/>
          <w:sz w:val="18"/>
          <w:szCs w:val="18"/>
        </w:rPr>
        <w:tab/>
        <w:t>http://www.nlm.nih.gov/medlineplus/teendevelopment.html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Unit 6 – Parenting and Paternity Awareness (State-Mandated Curriculum)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ab/>
        <w:t xml:space="preserve">Office of the Attorney General </w:t>
      </w:r>
      <w:r w:rsidRPr="002F57E6">
        <w:rPr>
          <w:rFonts w:ascii="Georgia" w:hAnsi="Georgia"/>
          <w:color w:val="000000"/>
          <w:sz w:val="18"/>
          <w:szCs w:val="18"/>
        </w:rPr>
        <w:tab/>
      </w:r>
      <w:r w:rsidRPr="002F57E6">
        <w:rPr>
          <w:rFonts w:ascii="Georgia" w:hAnsi="Georgia"/>
          <w:color w:val="000000"/>
          <w:sz w:val="18"/>
          <w:szCs w:val="18"/>
        </w:rPr>
        <w:tab/>
      </w:r>
      <w:r w:rsidRPr="002F57E6">
        <w:rPr>
          <w:rFonts w:ascii="Georgia" w:hAnsi="Georgia"/>
          <w:color w:val="0000FF"/>
          <w:sz w:val="18"/>
          <w:szCs w:val="18"/>
        </w:rPr>
        <w:t>www.oag.state.tx.us/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Unit 7 – Tobacco, Alcohol, and Other Drugs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FF"/>
          <w:sz w:val="18"/>
          <w:szCs w:val="18"/>
        </w:rPr>
        <w:tab/>
        <w:t>http://www.tobaccofreekids.org/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FF"/>
          <w:sz w:val="18"/>
          <w:szCs w:val="18"/>
        </w:rPr>
        <w:tab/>
        <w:t>http://www.cdc.gov/tobacco/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FF"/>
          <w:sz w:val="18"/>
          <w:szCs w:val="18"/>
        </w:rPr>
        <w:tab/>
        <w:t>http://www.niaaa.nih.gov/FAQs/General-English/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FF"/>
          <w:sz w:val="18"/>
          <w:szCs w:val="18"/>
        </w:rPr>
        <w:tab/>
        <w:t>http://www.focusas.com/Alcohol.html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FF"/>
          <w:sz w:val="18"/>
          <w:szCs w:val="18"/>
        </w:rPr>
        <w:tab/>
        <w:t>http://www.focusas.com/SubstanceAbuse.html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FF"/>
          <w:sz w:val="18"/>
          <w:szCs w:val="18"/>
        </w:rPr>
        <w:tab/>
        <w:t>http://www.nida.nih.gov/Infofacts/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Unit 8 – Diseases and Disorders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FF"/>
          <w:sz w:val="18"/>
          <w:szCs w:val="18"/>
        </w:rPr>
        <w:tab/>
        <w:t>http://health.nih.gov/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Unit 9 – Injury Prevention and Environmental Health (Optional)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ab/>
        <w:t>First Aid Guide</w:t>
      </w:r>
      <w:r w:rsidRPr="002F57E6">
        <w:rPr>
          <w:rFonts w:ascii="Georgia" w:hAnsi="Georgia"/>
          <w:color w:val="000000"/>
          <w:sz w:val="18"/>
          <w:szCs w:val="18"/>
        </w:rPr>
        <w:tab/>
      </w:r>
      <w:r w:rsidRPr="002F57E6">
        <w:rPr>
          <w:rFonts w:ascii="Georgia" w:hAnsi="Georgia"/>
          <w:color w:val="000000"/>
          <w:sz w:val="18"/>
          <w:szCs w:val="18"/>
        </w:rPr>
        <w:tab/>
      </w:r>
      <w:r w:rsidRPr="002F57E6">
        <w:rPr>
          <w:rFonts w:ascii="Georgia" w:hAnsi="Georgia"/>
          <w:color w:val="000000"/>
          <w:sz w:val="18"/>
          <w:szCs w:val="18"/>
        </w:rPr>
        <w:tab/>
      </w:r>
      <w:r w:rsidRPr="002F57E6">
        <w:rPr>
          <w:rFonts w:ascii="Georgia" w:hAnsi="Georgia"/>
          <w:color w:val="3366CC"/>
          <w:sz w:val="18"/>
          <w:szCs w:val="18"/>
        </w:rPr>
        <w:t>h</w:t>
      </w:r>
      <w:r w:rsidRPr="002F57E6">
        <w:rPr>
          <w:rFonts w:ascii="Georgia" w:hAnsi="Georgia"/>
          <w:color w:val="0000FF"/>
          <w:sz w:val="18"/>
          <w:szCs w:val="18"/>
        </w:rPr>
        <w:t>ttp://www.mayoclinic.com/health/FirstAidIndex/FirstAidIndex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ab/>
        <w:t>Center for Disease Control</w:t>
      </w:r>
      <w:r w:rsidRPr="002F57E6">
        <w:rPr>
          <w:rFonts w:ascii="Georgia" w:hAnsi="Georgia"/>
          <w:color w:val="000000"/>
          <w:sz w:val="18"/>
          <w:szCs w:val="18"/>
        </w:rPr>
        <w:tab/>
      </w:r>
      <w:r w:rsidRPr="002F57E6">
        <w:rPr>
          <w:rFonts w:ascii="Georgia" w:hAnsi="Georgia"/>
          <w:color w:val="0000FF"/>
          <w:sz w:val="18"/>
          <w:szCs w:val="18"/>
        </w:rPr>
        <w:t>http://www.cdc.gov/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FF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ab/>
        <w:t>American Public Health Association</w:t>
      </w:r>
      <w:r w:rsidRPr="002F57E6">
        <w:rPr>
          <w:rFonts w:ascii="Georgia" w:hAnsi="Georgia"/>
          <w:color w:val="000000"/>
          <w:sz w:val="18"/>
          <w:szCs w:val="18"/>
        </w:rPr>
        <w:tab/>
      </w:r>
      <w:r w:rsidRPr="002F57E6">
        <w:rPr>
          <w:rFonts w:ascii="Georgia" w:hAnsi="Georgia"/>
          <w:color w:val="0000FF"/>
          <w:sz w:val="18"/>
          <w:szCs w:val="18"/>
        </w:rPr>
        <w:t>http://www.apha.org/membergroups/primary/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18"/>
          <w:szCs w:val="18"/>
        </w:rPr>
      </w:pP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18"/>
          <w:szCs w:val="18"/>
        </w:rPr>
      </w:pPr>
      <w:r w:rsidRPr="002F57E6">
        <w:rPr>
          <w:rFonts w:ascii="Georgia" w:hAnsi="Georgia"/>
          <w:b/>
          <w:bCs/>
          <w:color w:val="000000"/>
          <w:sz w:val="18"/>
          <w:szCs w:val="18"/>
        </w:rPr>
        <w:t>Approved Videos for the Health Classroom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1. “My Pyramid: Simple Steps to Healthy Living”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2. United Streaming: “Eating for your Future – It’s the Inside Tract.”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3. “Prescription for Learning: Eating Disorders”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4. United Streaming: “Reality Matters – Obesity and Nutrition”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5. United Streaming: “Overcoming Eating Disorders”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6. United Streaming: “Face It: Abusive Relationships Hurt”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7. Abstinence Only: “The Rules Have Changed”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8. United Streaming: “Don’t Suffer in Silence”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9. United Streaming: “A-Z of your Head”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10. United Streaming: “Learning to Like Yourself Skills for Healthy Living”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11. Parenting and Parental Awareness Videos – State of Texas Curriculum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12. United Streaming: “Human Body Pushing Limits – Strength”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13. United Streaming: “HIV/AIDS 101”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14. United Streaming: “The Miracle of Life”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15. United Streaming: “Babies Can’t Say “No”: Substance Abuse During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Pregnancy”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16. United Streaming: “Smoking – The Toxic Truth”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17. United Streaming: “Skills for Healthy Living – Teens and Alcohols”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18. United Streaming: “Just One More”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19. United Streaming: “Club Drugs: Dancing with Danger”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lastRenderedPageBreak/>
        <w:t xml:space="preserve">20. United Streaming: “The Teen Files with </w:t>
      </w:r>
      <w:proofErr w:type="spellStart"/>
      <w:r w:rsidRPr="002F57E6">
        <w:rPr>
          <w:rFonts w:ascii="Georgia" w:hAnsi="Georgia"/>
          <w:color w:val="000000"/>
          <w:sz w:val="18"/>
          <w:szCs w:val="18"/>
        </w:rPr>
        <w:t>Leeza</w:t>
      </w:r>
      <w:proofErr w:type="spellEnd"/>
      <w:r w:rsidRPr="002F57E6">
        <w:rPr>
          <w:rFonts w:ascii="Georgia" w:hAnsi="Georgia"/>
          <w:color w:val="000000"/>
          <w:sz w:val="18"/>
          <w:szCs w:val="18"/>
        </w:rPr>
        <w:t xml:space="preserve"> Gibbons”</w:t>
      </w:r>
    </w:p>
    <w:p w:rsidR="002F57E6" w:rsidRPr="002F57E6" w:rsidRDefault="002F57E6" w:rsidP="002F57E6">
      <w:pPr>
        <w:autoSpaceDE w:val="0"/>
        <w:autoSpaceDN w:val="0"/>
        <w:adjustRightInd w:val="0"/>
        <w:rPr>
          <w:rFonts w:ascii="Georgia" w:hAnsi="Georgia"/>
          <w:color w:val="000000"/>
          <w:sz w:val="18"/>
          <w:szCs w:val="18"/>
        </w:rPr>
      </w:pPr>
      <w:r w:rsidRPr="002F57E6">
        <w:rPr>
          <w:rFonts w:ascii="Georgia" w:hAnsi="Georgia"/>
          <w:color w:val="000000"/>
          <w:sz w:val="18"/>
          <w:szCs w:val="18"/>
        </w:rPr>
        <w:t>21. United Streaming: “Flipped Drugs”</w:t>
      </w:r>
    </w:p>
    <w:p w:rsidR="00D501B3" w:rsidRPr="007508BA" w:rsidRDefault="00D501B3" w:rsidP="007508BA">
      <w:bookmarkStart w:id="0" w:name="_GoBack"/>
      <w:bookmarkEnd w:id="0"/>
    </w:p>
    <w:sectPr w:rsidR="00D501B3" w:rsidRPr="00750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092"/>
    <w:multiLevelType w:val="hybridMultilevel"/>
    <w:tmpl w:val="5856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E08E1"/>
    <w:multiLevelType w:val="hybridMultilevel"/>
    <w:tmpl w:val="0B9E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73ED1"/>
    <w:multiLevelType w:val="hybridMultilevel"/>
    <w:tmpl w:val="D572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C79F6"/>
    <w:multiLevelType w:val="hybridMultilevel"/>
    <w:tmpl w:val="082A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A52BB"/>
    <w:multiLevelType w:val="hybridMultilevel"/>
    <w:tmpl w:val="7B68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405F4"/>
    <w:multiLevelType w:val="hybridMultilevel"/>
    <w:tmpl w:val="173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51"/>
    <w:rsid w:val="002F57E6"/>
    <w:rsid w:val="003D1E1B"/>
    <w:rsid w:val="007508BA"/>
    <w:rsid w:val="0093477A"/>
    <w:rsid w:val="009C1B51"/>
    <w:rsid w:val="00D5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C1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C1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3477A"/>
    <w:pPr>
      <w:spacing w:before="100" w:beforeAutospacing="1" w:after="115"/>
    </w:pPr>
  </w:style>
  <w:style w:type="character" w:styleId="Hyperlink">
    <w:name w:val="Hyperlink"/>
    <w:rsid w:val="00934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C1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C1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3477A"/>
    <w:pPr>
      <w:spacing w:before="100" w:beforeAutospacing="1" w:after="115"/>
    </w:pPr>
  </w:style>
  <w:style w:type="character" w:styleId="Hyperlink">
    <w:name w:val="Hyperlink"/>
    <w:rsid w:val="00934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2014-10-09T22:13:00Z</dcterms:created>
  <dcterms:modified xsi:type="dcterms:W3CDTF">2014-10-09T22:13:00Z</dcterms:modified>
</cp:coreProperties>
</file>